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Une journaliste d'ABC a été renvoyée pour avoir publié un reportage confirmant l'utilisation de la faim comme arme par Israël à Gaza.</w:t>
      </w:r>
    </w:p>
    <w:p>
      <w:r>
        <w:rPr>
          <w:b/>
        </w:rPr>
        <w:t xml:space="preserve">Izvor: </w:t>
      </w:r>
      <w:r>
        <w:rPr>
          <w:color w:val="0F766E"/>
        </w:rPr>
        <w:t>https://minbarlive.com/videos/fr/une-journaliste-d-abc-a-ete-renvoyee-pour-avoir-publie-un-reportage-confirmant-l</w:t>
      </w:r>
    </w:p>
    <w:p/>
    <w:p>
      <w:r>
        <w:rPr>
          <w:i/>
        </w:rPr>
        <w:t>Un journaliste évoque son licenciement abusif pour avoir partagé des reportages factuels sur la famine à Gaza, citant une décision de justice selon laquelle punir quelqu'un pour avoir rapporté des crimes de guerre documentés est illégal.</w:t>
      </w:r>
    </w:p>
    <w:p/>
    <w:p>
      <w:r>
        <w:rPr>
          <w:b/>
        </w:rPr>
        <w:t>Sažetak</w:t>
      </w:r>
    </w:p>
    <w:p>
      <w:r>
        <w:t>Un journaliste raconte avoir partagé un rapport de Human Rights Watch en décembre 2023, documentant qu'Israël utilisait la famine comme arme de guerre à Gaza. Près de 18 mois plus tard, en juin 2025, le journaliste note que les enfants palestiniens continuent de souffrir de malnutrition sévère, avec des preuves visuelles de conditions émaciées visibles quotidiennement. Le journaliste souligne que cette souffrance est délibérée plutôt qu'accidentelle. L'intervenant déclare que la famine et le meurtre d'enfants constituent un crime de guerre, et note qu'un tribunal a déterminé qu'il est illégal de punir quelqu'un pour avoir partagé des informations factuelles sur ces crimes de guerre. Le journaliste présente son licenciement comme une punition pour opinion politique et indique que d'autres déclarations publiques suivront.</w:t>
      </w:r>
    </w:p>
    <w:p/>
    <w:p>
      <w:r>
        <w:rPr>
          <w:b/>
        </w:rPr>
        <w:t>Ključne poruke</w:t>
      </w:r>
    </w:p>
    <w:p>
      <w:pPr>
        <w:pStyle w:val="ListBullet"/>
      </w:pPr>
      <w:r>
        <w:t>Un rapport de Human Rights Watch a documenté que la famine était utilisée comme arme de guerre à Gaza depuis décembre 2023.</w:t>
      </w:r>
    </w:p>
    <w:p>
      <w:pPr>
        <w:pStyle w:val="ListBullet"/>
      </w:pPr>
      <w:r>
        <w:t>Depuis juin 2025, les enfants palestiniens continuent de faire face à de graves malnutritions et à des conditions de famine.</w:t>
      </w:r>
    </w:p>
    <w:p>
      <w:pPr>
        <w:pStyle w:val="ListBullet"/>
      </w:pPr>
      <w:r>
        <w:t>L'intervenant caractérise la famine comme étant délibérément orchestrée plutôt que comme une conséquence accidentelle du conflit.</w:t>
      </w:r>
    </w:p>
    <w:p>
      <w:pPr>
        <w:pStyle w:val="ListBullet"/>
      </w:pPr>
      <w:r>
        <w:t>Un tribunal a jugé qu'il était illégal de punir quelqu'un pour avoir partagé des reportages factuels sur des crimes de guerre.</w:t>
      </w:r>
    </w:p>
    <w:p>
      <w:pPr>
        <w:pStyle w:val="ListBullet"/>
      </w:pPr>
      <w:r>
        <w:t>Le licenciement du journaliste a été présenté comme une punition pour son opinion politique plutôt que pour violation des termes d'emploi.</w:t>
      </w:r>
    </w:p>
    <w:p/>
    <w:p>
      <w:r>
        <w:rPr>
          <w:b/>
        </w:rPr>
        <w:t>Članak</w:t>
      </w:r>
    </w:p>
    <w:p>
      <w:r>
        <w:rPr>
          <w:b/>
          <w:color w:val="0F766E"/>
          <w:sz w:val="26"/>
        </w:rPr>
        <w:t>Partager des faits sur la famine à Gaza</w:t>
      </w:r>
    </w:p>
    <w:p/>
    <w:p>
      <w:r>
        <w:t>En décembre 2023, j'ai partagé un post de Human Rights Watch après que Human Rights Watch a découvert qu'Israël utilisait la famine comme arme de guerre à Gaza. Nous sommes maintenant en juin 2025, et les enfants palestiniens continuent d'être affamés. Nous voyons leurs images chaque jour : émaciés, squelettiques, fouillant les décombres à la recherche de restes. Cette souffrance indicible n'est pas accidentelle. Elle est délibérément orchestrée.</w:t>
      </w:r>
    </w:p>
    <w:p/>
    <w:p>
      <w:r>
        <w:rPr>
          <w:b/>
          <w:color w:val="0F766E"/>
          <w:sz w:val="26"/>
        </w:rPr>
        <w:t>Reconnaissance légale des faits</w:t>
      </w:r>
    </w:p>
    <w:p/>
    <w:p>
      <w:r>
        <w:t>Affamer et tuer des enfants est un crime de guerre. Aujourd'hui, le tribunal a constaté qu'il est également illégal de punir quelqu'un pour avoir partagé des faits sur ces crimes de guerre. J'ai été puni pour mon opinion politique. Je ne prendrai pas de questions. J'aurai plus à dire en temps voulu. Merci.</w:t>
      </w:r>
    </w:p>
    <w:p/>
    <w:p>
      <w:r>
        <w:rPr>
          <w:b/>
        </w:rPr>
        <w:t>Reference i teme</w:t>
      </w:r>
    </w:p>
    <w:p>
      <w:r>
        <w:t>Teme: #Liberté des médias et censure de la presse, #Licenciement abusif et droit du travail, #Conflit à Gaza et crise humanitaire, #Documentation des crimes de guerre, #Famine et souffrance des civils</w:t>
      </w:r>
    </w:p>
    <w:p/>
    <w:p>
      <w:r>
        <w:rPr>
          <w:i/>
          <w:color w:val="94A3B8"/>
          <w:sz w:val="16"/>
        </w:rPr>
        <w:t>Generated by MinbarLive — Knowledge Library · https://minbarlive.com/videos/fr/une-journaliste-d-abc-a-ete-renvoyee-pour-avoir-publie-un-reportage-confirmant-l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