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F766E"/>
          <w:sz w:val="26"/>
        </w:rPr>
        <w:t>MINBARLIVE — Knowledge Library</w:t>
      </w:r>
    </w:p>
    <w:p>
      <w:r>
        <w:rPr>
          <w:b/>
          <w:sz w:val="36"/>
        </w:rPr>
        <w:t>NOVA 1448. hidžretska godina - 6 PORUKA koje mogu PROMIJENITI ŽIVOT</w:t>
      </w:r>
    </w:p>
    <w:p>
      <w:r>
        <w:rPr>
          <w:b/>
        </w:rPr>
        <w:t xml:space="preserve">Govornik: </w:t>
      </w:r>
      <w:r>
        <w:t>Esmir Halilović</w:t>
      </w:r>
    </w:p>
    <w:p>
      <w:r>
        <w:rPr>
          <w:b/>
        </w:rPr>
        <w:t xml:space="preserve">Izvor: </w:t>
      </w:r>
      <w:r>
        <w:rPr>
          <w:color w:val="0F766E"/>
        </w:rPr>
        <w:t>https://minbarlive.com/videos/nova-1448-hidzretska-godina-6-poruka-koje-mogu-promijeniti-zivot</w:t>
      </w:r>
    </w:p>
    <w:p/>
    <w:p>
      <w:r>
        <w:rPr>
          <w:i/>
        </w:rPr>
        <w:t>Ulazak u novu islamsku godinu 1448, govornik predstavlja šest ključnih poruka Hidžre koja nas pozivaju na duhovnu transformaciju: promjena počinje s individuelcem, važnost planiranja, potreba za žrtvom, simbol nade, lična hidžra svakog vjernika i dragocjenost vremena.</w:t>
      </w:r>
    </w:p>
    <w:p/>
    <w:p>
      <w:r>
        <w:rPr>
          <w:b/>
        </w:rPr>
        <w:t>Sažetak</w:t>
      </w:r>
    </w:p>
    <w:p>
      <w:r>
        <w:t>Ovo prosljeđivanje istražuje dubok značaj Hidžre Proroka Muhameda, mira i blagoslovi neka budu na njemu, ne kao jednostavne migracije već kao transformativnog događaja koji označava početak nove civilizacije i novi način razmišljanja u islamskoj tradiciji. Govornik detaljno objašnjava šest poruka Hidžre relevantnih za vjernika u godini 1448: prvo, svaka pozitivna promjena počinje unutar pojedinca, kako Alah ne mijenja stanje naroda dok oni sami ne izmijene ono što je u njihovim dušama; drugo, Hidžra nas uči važnosti planiranja i postavljanja kratkoročnih, srednjoročnih i dugoročnih ciljeva; treće, svako značajno postignuće zahtijeva žrtvu vremena, resursa i napora; četvrto, Hidžra je simbol nade koji nam daje svaka nova godina; peto, svaki vjernik ima svoju osobnu hidžru kroz napuštanje onoga što je Alah zabranio; i šesto, moramo prepoznati dragocjenost vremena koje brzo prolazi. Govornik poziva na duhovnu obnovu kroz refleksiju prošle godine i namjeru za poboljšanjem u nadolazećoj godini.</w:t>
      </w:r>
    </w:p>
    <w:p/>
    <w:p>
      <w:r>
        <w:rPr>
          <w:b/>
        </w:rPr>
        <w:t>Ključne poruke</w:t>
      </w:r>
    </w:p>
    <w:p>
      <w:pPr>
        <w:pStyle w:val="ListBullet"/>
      </w:pPr>
      <w:r>
        <w:t>Svaka pozitivna promjena u životu počinje sa promjenom unutar naše vlastite duše i uma—ne mogu je druga osoba promijeniti umjesto nas. (Qur'an 13:11)</w:t>
      </w:r>
    </w:p>
    <w:p>
      <w:pPr>
        <w:pStyle w:val="ListBullet"/>
      </w:pPr>
      <w:r>
        <w:t>Planiranje budućnosti je islamska imperativ; trebamo imati kratkoročne, srednjoročne i dugoročne ciljeve, kao što je Prorok, mira i blagoslovi neka budu na njemu, planirao svaki detalj Hidžre.</w:t>
      </w:r>
    </w:p>
    <w:p>
      <w:pPr>
        <w:pStyle w:val="ListBullet"/>
      </w:pPr>
      <w:r>
        <w:t>Svako značajno dostignuće—bilo obrazovanje, uspješna obitelj ili duhovni rast—zahtijeva realnu žrtvu vremena, napora i materijalnih resursa.</w:t>
      </w:r>
    </w:p>
    <w:p>
      <w:pPr>
        <w:pStyle w:val="ListBullet"/>
      </w:pPr>
      <w:r>
        <w:t>Nova islamska godina je simbol nade i prilika koju nam Alah daje da se obnovima, napravimo do toga i odreknem se loših navika i grijehova.</w:t>
      </w:r>
    </w:p>
    <w:p>
      <w:pPr>
        <w:pStyle w:val="ListBullet"/>
      </w:pPr>
      <w:r>
        <w:t>Svaki vjernik ima svoju osobnu hidžru kroz napuštanje grijehova i onoga što je Alah zabranio—pravi muhađir je onaj koji se odrekne zabranjenog. (Hadith se na ovo odnosi kroz priče Proroka)</w:t>
      </w:r>
    </w:p>
    <w:p>
      <w:pPr>
        <w:pStyle w:val="ListBullet"/>
      </w:pPr>
      <w:r>
        <w:t>Vrijeme je najdragocjeniji kapital koji posjedujemo; svaki dan koji prođe je dio naše živote koji nam se nikad ne vraća, pa moramo biti mudri u kako ga trošimo.</w:t>
      </w:r>
    </w:p>
    <w:p>
      <w:pPr>
        <w:pStyle w:val="ListBullet"/>
      </w:pPr>
      <w:r>
        <w:t>Trebamo koristiti novu godinu kao priliku za refleksiju: koje greške trebam napraviti u prošlosti, koje dobre navike trebam ojačati, i kako mogu biti bliži Alahu u godini koja dolazi?</w:t>
      </w:r>
    </w:p>
    <w:p/>
    <w:p>
      <w:r>
        <w:rPr>
          <w:b/>
        </w:rPr>
        <w:t>Članak</w:t>
      </w:r>
    </w:p>
    <w:p>
      <w:r>
        <w:rPr>
          <w:b/>
          <w:color w:val="0F766E"/>
          <w:sz w:val="26"/>
        </w:rPr>
        <w:t>Understanding Hijra and Its Significance</w:t>
      </w:r>
    </w:p>
    <w:p/>
    <w:p>
      <w:r>
        <w:t>Dear friends, assalamu alaikum. We have entered the new Islamic year 1448 AH—fourteen hundred and forty-eight years since the Hijra of the Messenger of Allah, peace and blessings be upon him, from Mecca to Medina. Why is this particular event chosen as the pivotal moment in Islamic civilization, the event by which we measure time within our Islamic tradition? What are the key lessons and messages of this Hijra for us today? These are the questions we wish to address in the coming minutes, so that we might think somewhat differently about the Hijra year and what it means for us.</w:t>
      </w:r>
    </w:p>
    <w:p/>
    <w:p>
      <w:r>
        <w:t>The Hijra of the Messenger of Allah, peace and blessings be upon him, from Mecca to Medina was not merely a flight or escape. Rather, it was a relocation—a fundamental change of paradigm, a transformation of the conditions in which people lived, worked, and acted. This event was, in essence, the foundation and pathway for building new individuals, a new community, and a new civilization. Everything began with the Hijra of the Messenger of Allah, peace and blessings be upon him. For this reason, we must understand that a new Hijra year should not merely represent a change in our calendar or the numbering of years. Rather, it carries numerous lessons and messages upon which we must reflect, especially in relation to ourselves today and here.</w:t>
      </w:r>
    </w:p>
    <w:p/>
    <w:p>
      <w:r>
        <w:rPr>
          <w:b/>
          <w:color w:val="0F766E"/>
          <w:sz w:val="26"/>
        </w:rPr>
        <w:t>The Six Messages of Hijra</w:t>
      </w:r>
    </w:p>
    <w:p/>
    <w:p>
      <w:r>
        <w:t>### First Message: Change Begins Within the Individual</w:t>
      </w:r>
    </w:p>
    <w:p/>
    <w:p>
      <w:r>
        <w:t>What does Hijra teach us? What are the six specific messages we wish to emphasize now, as we enter 1 Muharram and the new Islamic year 1448? The first message is this: Hijra teaches us that every positive change begins with the individual. Every improvement in life, every progress toward better health, a more successful future, a purer soul, a stronger family, and a better society—all of it begins with us personally, with us as individuals. The Almighty Allah, may He be glorified, says in the Qur'an:</w:t>
      </w:r>
    </w:p>
    <w:p/>
    <w:p>
      <w:r>
        <w:rPr>
          <w:b/>
        </w:rPr>
        <w:t>﴿إِنَّ اللَّهَ لَا يُغَيِّرُ مَا بِقَوْمٍ حَتَّىٰ يُغَيِّرُوا مَا بِأَنفُسِهِمْ﴾</w:t>
      </w:r>
      <w:r>
        <w:t xml:space="preserve"> (Inna Allāha lā yughayyiru mā biqawmin hattā yughayyirū mā bi-anfusihim) — "Verily, Allah will not change the condition of a people until they change what is within their souls."</w:t>
      </w:r>
    </w:p>
    <w:p/>
    <w:p>
      <w:r>
        <w:t>Change always originates from within us, from our inner depths, from our souls and minds, from our understanding and thinking. Only then does this change manifest and materialize in our daily lives. This is an extremely important matter. Every transformation begins in the depths of our souls, and only afterward does it extend to the areas we wish to see transformed—whether that is personal progress, family, society, or beyond.</w:t>
      </w:r>
    </w:p>
    <w:p/>
    <w:p>
      <w:r>
        <w:t>### Second Message: The Importance of Planning</w:t>
      </w:r>
    </w:p>
    <w:p/>
    <w:p>
      <w:r>
        <w:t>The second message of Hijra, which we wish to emphasize particularly, is that Hijra embodies and teaches us the importance of planning. The Messenger of Allah, peace and blessings be upon him, was the Messenger of Allah; he received direct revelation from Allah, may He be glorified. Allah warned him of many events. Yet despite all of this, the Almighty Allah teaches us through the Hijra how the Prophet, peace and blessings be upon him, planned this migration in meticulous detail. He planned with whom he would undertake the Hijra, he planned the means and resources he would need, he planned who would be his guide on the journey, he planned where he would seek shelter—and so forth. These are all, in fact, counsel for us today: that we must plan more thoroughly, that we must have short-term plans, middle-term plans, and long-term goals and life objectives toward which we strive and work. We often see that many people have no plans whatsoever; they do not think about tomorrow. However, the Almighty Allah prescribes to the Muslims that each of us should consider what we will prepare for tomorrow and for the future, as the Almighty Allah says. This is the importance of planning. For this reason, Hijra teaches us—after the first message, that change begins within each of us and not from others—the importance of planning that change and our future.</w:t>
      </w:r>
    </w:p>
    <w:p/>
    <w:p>
      <w:r>
        <w:t>### Third Message: Great Achievements Require Sacrifice</w:t>
      </w:r>
    </w:p>
    <w:p/>
    <w:p>
      <w:r>
        <w:t>The third message, which seems to me even more important than the previous two, teaches us that every great thing requires sacrifice. Every worthwhile accomplishment demands great sacrifice. No one completes university education easily—except, of course, those who have purchased their diplomas, about whom it is not even worth speaking. But to read one book, five books, ten books—I remember one of our professors who required us to read twenty-one books for a single examination. Note that this was not for an entire year of study; it was for a single exam. It simply requires effort and sacrifice. Building a successful family requires sacrifice. Raising righteous, God-fearing children requires sacrifice from parents. We must sacrifice to achieve anything worthwhile. Such sacrifice is at the foundation of all success in this world and in the world to come.</w:t>
      </w:r>
    </w:p>
    <w:p/>
    <w:p>
      <w:r>
        <w:t>Sometimes we must sacrifice our time; sometimes we must sacrifice our material resources or our possessions. Sometimes we must sacrifice our psychological well-being, our anxieties and worries, and so forth—but we do this to invest in what is truly important. For this reason, it is very important that we understand we must be prepared to bear certain sacrifices for any progress or advancement in this world. Nothing of true value comes without a price.</w:t>
      </w:r>
    </w:p>
    <w:p/>
    <w:p>
      <w:r>
        <w:t>### Fourth Message: Hijra is a Symbol of Hope</w:t>
      </w:r>
    </w:p>
    <w:p/>
    <w:p>
      <w:r>
        <w:t>The fourth message of Hijra is that Hijra is a symbol of hope. The new Islamic year 1448 awakens within us a sense of hope. Why is this? Because our Lord has given us life. He has given us the opportunity to enter the year 1448, to improve certain things about ourselves, to mend our relationships with others, to strengthen our families, to become constructive members of society, and so forth. For this reason, it is extremely important that we understand that Allah, may He be glorified, with each new year has opened new doors for us and given us a new opportunity. It is up to us whether we will seize it or not. The message, therefore, is that we as believers must never lose hope in Allah's mercy, and we must always maintain optimism. Just as Allah has granted us life to reach this new year, we must see in it a fresh chance for spiritual renewal and positive change.</w:t>
      </w:r>
    </w:p>
    <w:p/>
    <w:p>
      <w:r>
        <w:t>### Fifth Message: Each Person Has Their Own Hijra</w:t>
      </w:r>
    </w:p>
    <w:p/>
    <w:p>
      <w:r>
        <w:t>The fifth message of Hijra is that each of us has our own Hijra. In addition to the Hijra calendar that Muslims throughout the world—more than two billion Muslims today, praise be to Allah—observe alongside the Gregorian calendar, each person must also have a personal Hijra. The Prophet, peace and blessings be upon him, teaches us that the muhajir (one who makes Hijra) is the person who abandons what Allah, may He be glorified, has forbidden. The muhajir in our context, in our time, is the person who abandons what Allah has forbidden. Here we are given the opportunity to abandon some evil deed, to leave behind something harmful—something that destroys our psyche, our soul, our body, our relationships with others, our relationship with the Almighty Allah, and so forth. This is what a true muhajir is today.</w:t>
      </w:r>
    </w:p>
    <w:p/>
    <w:p>
      <w:r>
        <w:t>The true muhajir today is the person who abandons the wrongs they committed in the past year. Such a person will have, if Allah wills, the greatest reward of Hijra, because they enter into the meaning of the Prophet's, peace and blessings be upon him, words—that the muhajir is one who abandons what Allah has forbidden. This means that Hijra is not merely a historical event; it is an eternal school that will endure until the Day of Judgment for all Muslims who wish to learn from it. This means we must abandon certain sins, we must leave certain bad company, we must reject oppression and neglect of our prayers or anything else that distances us from the Almighty Allah. Each person's struggle against their own spiritual shortcomings is their personal Hijra.</w:t>
      </w:r>
    </w:p>
    <w:p/>
    <w:p>
      <w:r>
        <w:t>### Sixth Message: The Preciousness of Time</w:t>
      </w:r>
    </w:p>
    <w:p/>
    <w:p>
      <w:r>
        <w:t>The sixth message, with which we conclude, is that we must understand that time passes quickly. The Islamic year 1448 has arrived, and this itself is an indicator of how swiftly time flows. The year that just passed went by like the palm of a hand. Hasan al-Basri teaches us that when even a single day passes—not a month, not a year, but a single day—a part of us passes away, a part of us dies, a portion of our physical life on this earth disappears. The passage of time is something inherent to all of us; we all experience it. Yet perhaps we do not truly perceive it, perhaps we cannot fully grasp it or comprehend it. But we must understand that in this worldly life we have only a limited number of days, and each of us has a fixed term. The new Islamic year and the passing of time should always remind us that we have fewer days remaining in this life than we had yesterday.</w:t>
      </w:r>
    </w:p>
    <w:p/>
    <w:p>
      <w:r>
        <w:t>For this reason, it is very important that we reflect on the Hijra year in this way. Time is the most precious capital we possess. The most valuable thing in this worldly life is time. Imagine how much even multi-billionaires would give to extend their lives by just a few days—not years, but days. Yet they cannot. For everyone, the hour of death is clearly and precisely determined. For this reason, this sixth message is extremely important to us. What questions should we ask ourselves at the beginning of the year 1448? What have we learned from the past year? Which sins must we leave behind? Which good deeds do we wish to strengthen and perform more frequently? What good deeds do we wish the Almighty Allah to find within us in this coming year?</w:t>
      </w:r>
    </w:p>
    <w:p/>
    <w:p>
      <w:r>
        <w:rPr>
          <w:b/>
          <w:color w:val="0F766E"/>
          <w:sz w:val="26"/>
        </w:rPr>
        <w:t>Conclusion: A Year of Spiritual Transformation</w:t>
      </w:r>
    </w:p>
    <w:p/>
    <w:p>
      <w:r>
        <w:t>The new Islamic year is not merely a number. It is a new opportunity for Hijra, for our spiritual progress and movement—from negligence toward responsibility, from sin toward repentance, from weakness toward strength, and toward drawing closer to the Almighty Allah. At the end, I ask the Lord of the worlds that this Islamic year 1448 be better, more blessed, and more productive than the year before it. May the Almighty Allah improve our circumstances, the circumstances of our families, the situation in our homeland, the situation in all the countries of the world where Muslims live, and the general condition of the human race. May Allah the Almighty reward you all. Wa alaikum assalam wa rahmatullahi wa barakatuh.</w:t>
      </w:r>
    </w:p>
    <w:p/>
    <w:p>
      <w:r>
        <w:rPr>
          <w:b/>
        </w:rPr>
        <w:t>Reference i teme</w:t>
      </w:r>
    </w:p>
    <w:p>
      <w:r>
        <w:t>Qur'an: Qur'an 13:11</w:t>
      </w:r>
    </w:p>
    <w:p>
      <w:r>
        <w:t>Teme: #hidžra, #duhovni razvoj, #lična transformacija, #planiranje, #žrtva, #nada, #vrijeme, #taubah, #muhasaba</w:t>
      </w:r>
    </w:p>
    <w:p/>
    <w:p>
      <w:r>
        <w:rPr>
          <w:i/>
          <w:color w:val="94A3B8"/>
          <w:sz w:val="16"/>
        </w:rPr>
        <w:t>Generated by MinbarLive — Knowledge Library · https://minbarlive.com/videos/nova-1448-hidzretska-godina-6-poruka-koje-mogu-promijeniti-zivot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