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Ein Pro-Israel-Unterstützer in NY wurde mit einem in Bethlehem geborenen Christen konfrontiert</w:t>
      </w:r>
    </w:p>
    <w:p>
      <w:r>
        <w:rPr>
          <w:b/>
        </w:rPr>
        <w:t xml:space="preserve">Izvor: </w:t>
      </w:r>
      <w:r>
        <w:rPr>
          <w:color w:val="0F766E"/>
        </w:rPr>
        <w:t>https://minbarlive.com/videos/de/ein-pro-israel-unterstuetzer-in-ny-wurde-mit-einem-in-bethlehem-geborenen-christ</w:t>
      </w:r>
    </w:p>
    <w:p/>
    <w:p>
      <w:r>
        <w:rPr>
          <w:i/>
        </w:rPr>
        <w:t>Eine Straßenkonfrontation zwischen einem israelischen Unterstützer und einem palästinensischen Christen über territoriale Rechte, Abstammung und nationale Loyalität. Der palästinensische Christ beruft sich auf die historische Präsenz seiner Familie in Palästina seit dem 19. Jahrhundert und stellt den Anspruch des israelischen Unterstützers auf Rechte an dem Land in Frage.</w:t>
      </w:r>
    </w:p>
    <w:p/>
    <w:p>
      <w:r>
        <w:rPr>
          <w:b/>
        </w:rPr>
        <w:t>Sažetak</w:t>
      </w:r>
    </w:p>
    <w:p>
      <w:r>
        <w:t>Dies ist eine hitzige Debatte auf der Straße zwischen zwei Personen mit gegensätzlichen Ansichten zu den Rechten und der Identität der Israelis und Palästinenser. Ein Teilnehmer, der sich als palästinensischer Christ identifiziert, stützt sein Argument auf die Familiengeschichte: Seine Großeltern wurden in Bethlehem, Palästina, geboren; sein Urgroßvater gründete die zweite Zeitung in Palästina; und sein Ururgroßvater war im 19. Jahrhundert der orthodoxe Priester an der Geburtskirche. Er nutzt diese dokumentierte Abstammung, um die Ansprüche der anderen Person auf Rechte in Palästina in Frage zu stellen und fragt provokant, warum jemand, dessen Familie in der Ukraine war, Rechte an palästinensischem Land haben sollte. Die Konfrontation berührt auch Vorwürfe von Voreingenommenheit (in Bezug auf eine Person namens Mamdani), Fragen zur nationalen Loyalität (ob amerikanische Bürger Amerika oder Israel priorisieren sollten) und die allgemeinere Frage, wer legitime Rechte an dem Land hat. Der Austausch wird zunehmend angespannt, wobei der israelische Unterstützer mit Obszönitäten reagiert, während der palästinensische Christ das Gespräch als Demonstration rhetorischer Taktiken für die Zuschauer darstellt.</w:t>
      </w:r>
    </w:p>
    <w:p/>
    <w:p>
      <w:r>
        <w:rPr>
          <w:b/>
        </w:rPr>
        <w:t>Ključne poruke</w:t>
      </w:r>
    </w:p>
    <w:p>
      <w:pPr>
        <w:pStyle w:val="ListBullet"/>
      </w:pPr>
      <w:r>
        <w:t>Der palästinensische christliche Teilnehmer beruft sich auf dokumentierte Familienwurzeln in Palästina seit mindestens den 1800er Jahren – einschließlich Vorfahren, die Zeitungsgründer und Führer der Orthodoxen Kirche waren – als Grundlage für die palästinensischen Rechte auf das Land.</w:t>
      </w:r>
    </w:p>
    <w:p>
      <w:pPr>
        <w:pStyle w:val="ListBullet"/>
      </w:pPr>
      <w:r>
        <w:t>Der Fragesteller stellt den Anspruch des israelischen Unterstützers auf palästinensisches Gebiet in Frage, indem er die dokumentierte Präsenz seiner eigenen Familie dort mit der Familiengeschichte des israelischen Unterstützers in der Ukraine vergleicht.</w:t>
      </w:r>
    </w:p>
    <w:p>
      <w:pPr>
        <w:pStyle w:val="ListBullet"/>
      </w:pPr>
      <w:r>
        <w:t>Die Konfrontation wirft die Frage der nationalen Loyalität auf, wobei die ursprüngliche Frage lautet, ob amerikanische Bürger jüdischen Glaubens Amerika oder Israel priorisieren sollten.</w:t>
      </w:r>
    </w:p>
    <w:p>
      <w:pPr>
        <w:pStyle w:val="ListBullet"/>
      </w:pPr>
      <w:r>
        <w:t>Der israelische Unterstützer charakterisiert eine Figur namens Mamdani als 'antisemitisch' und 'anti-christlich, anti-hinduistisch, anti-amerikanisch' als Antwort auf Fragen zur Voreingenommenheit.</w:t>
      </w:r>
    </w:p>
    <w:p>
      <w:pPr>
        <w:pStyle w:val="ListBullet"/>
      </w:pPr>
      <w:r>
        <w:t>Der Austausch zeigt zunehmende Spannungen, die von historischen und ahnenbezogenen Argumenten zu direkter persönlicher Konfrontation und Obszönitäten übergehen.</w:t>
      </w:r>
    </w:p>
    <w:p>
      <w:pPr>
        <w:pStyle w:val="ListBullet"/>
      </w:pPr>
      <w:r>
        <w:t>Der palästinensische Christ rahmt die Debatte als gezielte Demonstration rhetorischer Taktiken und Argumentationsstrategien für Zuschauer, die das Gespräch beobachten.</w:t>
      </w:r>
    </w:p>
    <w:p/>
    <w:p>
      <w:r>
        <w:rPr>
          <w:b/>
        </w:rPr>
        <w:t>Članak</w:t>
      </w:r>
    </w:p>
    <w:p>
      <w:r>
        <w:rPr>
          <w:b/>
          <w:color w:val="0F766E"/>
          <w:sz w:val="26"/>
        </w:rPr>
        <w:t>Die ursprüngliche Frage zu Prioritäten</w:t>
      </w:r>
    </w:p>
    <w:p/>
    <w:p>
      <w:r>
        <w:t>Eine Konfrontation beginnt mit einer direkten Frage zu nationalen Prioritäten. Ein Teilnehmer fragt, ob amerikanische Bürger Amerika oder Israel priorisieren sollten und in welchem spezifischen Kontext diese Wahl wichtig sein sollte. Der Fragesteller identifiziert die andere Person als Israel-Unterstützer, woraufhin die Person antwortet, dass sie jüdisch sei. Der Fragesteller bohrt weiter nach und fragt, ob das ihn "Israel zuerst" macht, und stellt dann ein hypothetisches Szenario: Wenn eine Nation "von der Erdoberfläche getilgt" werden müsste und er einen Knopf hätte, um zu wählen, welche, welchen würde er drücken? Die Person antwortet nicht direkt auf diese Frage.</w:t>
      </w:r>
    </w:p>
    <w:p/>
    <w:p>
      <w:r>
        <w:rPr>
          <w:b/>
          <w:color w:val="0F766E"/>
          <w:sz w:val="26"/>
        </w:rPr>
        <w:t>Anschuldigungen und Familiengeschichte</w:t>
      </w:r>
    </w:p>
    <w:p/>
    <w:p>
      <w:r>
        <w:t>Der Fragesteller fragt dann, ob die Person glaubt, dass jemand namens Mamdani antisemitisch ist. Die Person bejaht dies und fügt hinzu, dass Mamdani "anti-christlich, anti-hinduistisch, anti-amerikanisch" und gegen verschiedene andere Gruppen ist. Das Gespräch wechselt dann zur persönlichen Familiengeschichte. Der Fragesteller offenbart, dass seine Großeltern in Palästina geboren wurden, speziell in Bethlehem, Palästina. Er fügt hinzu, dass sein Urgroßvater die zweite Zeitung in Palästina gegründet hat und dass sein Ururgroßvater im 19. Jahrhundert der orthodoxe Priester an der Geburtskirche, bekannt als Basil al-Bendich, war.</w:t>
      </w:r>
    </w:p>
    <w:p/>
    <w:p>
      <w:r>
        <w:rPr>
          <w:b/>
          <w:color w:val="0F766E"/>
          <w:sz w:val="26"/>
        </w:rPr>
        <w:t>Die Frage der Rechte</w:t>
      </w:r>
    </w:p>
    <w:p/>
    <w:p>
      <w:r>
        <w:t>Der Fragesteller fragt dann, wo die Familie der anderen Person im 19. Jahrhundert war, und erklärt, dass seine eigene Familie in Palästina war, während die Familie der anderen Person in der Ukraine war. Dann stellt er eine zentrale Frage: "Warum denkst du, dass du Rechte im Land Palästina hast?" Dies führt zu einem kurzen Austausch, in dem der Fragesteller fragt: "Wer hat Rechte?" und als die Person antwortet: "Du," erwidert der Fragesteller: "Wer ist ich?"</w:t>
      </w:r>
    </w:p>
    <w:p/>
    <w:p>
      <w:r>
        <w:t>Der Fragesteller tritt dann einen Schritt zurück und wendet sich an die Umstehenden und sagt: "Schaut euch die Taktiken an, alle, ich möchte, dass ihr beobachtet, Sir." Er beschreibt die Person als "ein Lehrbuch" und "eine Fallstudie." Die Person antwortet mit Obszönitäten und sagt ihm, er solle sich verpissen. Der Fragesteller bestreitet, dies gesagt zu haben, und besteht darauf, dass er gesagt hat, die Person sei eine Fallstudie und dass die andere Person es lediglich "höflich" ausgedrückt habe. Der Austausch endet mit dem Fragesteller, der der Person sagt: "Geh zurück in die Ukraine, Bruder," und die Phrase "Zurück in die Ukraine, Kumpel" wiederholt.</w:t>
      </w:r>
    </w:p>
    <w:p/>
    <w:p>
      <w:r>
        <w:rPr>
          <w:b/>
        </w:rPr>
        <w:t>Reference i teme</w:t>
      </w:r>
    </w:p>
    <w:p>
      <w:r>
        <w:t>Teme: #Israeli-palästinensischer Konflikt, #Territorialrechte und Abstammung, #Palästinensische christliche Identität, #Nationale Loyalität und Diaspora, #Straßendebatte und öffentliche Diskussion, #Historische Ansprüche auf Land</w:t>
      </w:r>
    </w:p>
    <w:p/>
    <w:p>
      <w:r>
        <w:rPr>
          <w:i/>
          <w:color w:val="94A3B8"/>
          <w:sz w:val="16"/>
        </w:rPr>
        <w:t>Generated by MinbarLive — Knowledge Library · https://minbarlive.com/videos/de/ein-pro-israel-unterstuetzer-in-ny-wurde-mit-einem-in-bethlehem-geborenen-christ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